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报名资料汇总表</w:t>
      </w:r>
    </w:p>
    <w:p>
      <w:pPr>
        <w:pStyle w:val="2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报名单位（加盖公章）:</w:t>
      </w:r>
    </w:p>
    <w:tbl>
      <w:tblPr>
        <w:tblStyle w:val="3"/>
        <w:tblW w:w="9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86"/>
        <w:gridCol w:w="2838"/>
        <w:gridCol w:w="1230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页码范围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成立年份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资质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（逐一列出相关招标代理资质及等级）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开评标室数量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律师事务所或法律顾问设置情况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  <w:t>(律师事务所或法律顾问名称）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行业协会任职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认证证书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招标代理业务相关荣誉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团队人数及职称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投入团队负责人资质及从业年限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项目经理资质及从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业年限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合作医院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医疗卫生机构招标代理业绩数量及累计金额（不含工程）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医疗卫生机构招标代理业绩数量及累计金额（不含货物、服务）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7EB0204C"/>
    <w:rsid w:val="0B6F0BA4"/>
    <w:rsid w:val="17CE219B"/>
    <w:rsid w:val="26644EA7"/>
    <w:rsid w:val="474D04FA"/>
    <w:rsid w:val="60F24381"/>
    <w:rsid w:val="6DBD1686"/>
    <w:rsid w:val="7EB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2022-04-19T09:57:00Z</dcterms:created>
  <dc:creator>MAXHUB</dc:creator>
  <cp:lastModifiedBy>刘学红</cp:lastModifiedBy>
  <dcterms:modified xsi:type="dcterms:W3CDTF">2023-11-22T04:13:04Z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CD37CC8AFDD3468F9448DFF764BBCCD4</vt:lpwstr>
  </property>
</Properties>
</file>